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A8D" w:rsidRPr="00465A8D" w:rsidRDefault="00465A8D" w:rsidP="00465A8D">
      <w:pPr>
        <w:shd w:val="clear" w:color="auto" w:fill="FFFFFF"/>
        <w:spacing w:after="137" w:line="240" w:lineRule="auto"/>
        <w:outlineLvl w:val="1"/>
        <w:rPr>
          <w:rFonts w:ascii="Segoe UI" w:eastAsia="Times New Roman" w:hAnsi="Segoe UI" w:cs="Segoe UI"/>
          <w:b/>
          <w:bCs/>
          <w:color w:val="011C29"/>
          <w:sz w:val="42"/>
          <w:szCs w:val="42"/>
          <w:lang w:eastAsia="ru-RU"/>
        </w:rPr>
      </w:pPr>
      <w:r w:rsidRPr="00465A8D">
        <w:rPr>
          <w:rFonts w:ascii="Segoe UI" w:eastAsia="Times New Roman" w:hAnsi="Segoe UI" w:cs="Segoe UI"/>
          <w:b/>
          <w:bCs/>
          <w:color w:val="011C29"/>
          <w:sz w:val="21"/>
          <w:szCs w:val="21"/>
          <w:lang w:eastAsia="ru-RU"/>
        </w:rPr>
        <w:t>Кто может отдохнуть в лагере?</w:t>
      </w:r>
    </w:p>
    <w:p w:rsidR="00465A8D" w:rsidRPr="00465A8D" w:rsidRDefault="00465A8D" w:rsidP="00465A8D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</w:pPr>
      <w:r w:rsidRPr="00465A8D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br/>
        <w:t>Право на отдых и оздоровление в</w:t>
      </w:r>
      <w:r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 xml:space="preserve"> детском оздоровительном</w:t>
      </w:r>
      <w:r w:rsidRPr="00465A8D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 xml:space="preserve"> лагере «</w:t>
      </w:r>
      <w:r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Ласточка</w:t>
      </w:r>
      <w:r w:rsidRPr="00465A8D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» имеют:</w:t>
      </w:r>
      <w:r w:rsidRPr="00465A8D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br/>
      </w:r>
      <w:r w:rsidRPr="00465A8D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br/>
      </w:r>
      <w:r w:rsidRPr="00465A8D">
        <w:rPr>
          <w:rFonts w:ascii="Segoe UI Symbol" w:eastAsia="Times New Roman" w:hAnsi="Segoe UI Symbol" w:cs="Segoe UI Symbol"/>
          <w:color w:val="011C29"/>
          <w:sz w:val="24"/>
          <w:szCs w:val="24"/>
          <w:lang w:eastAsia="ru-RU"/>
        </w:rPr>
        <w:t>👧</w:t>
      </w:r>
      <w:r w:rsidRPr="00465A8D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🧒 Дети в возрасте от 7 до 17 лет включительно.</w:t>
      </w:r>
      <w:r w:rsidRPr="00465A8D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br/>
      </w:r>
      <w:r w:rsidRPr="00465A8D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br/>
      </w:r>
      <w:r w:rsidRPr="00465A8D">
        <w:rPr>
          <w:rFonts w:ascii="Segoe UI Symbol" w:eastAsia="Times New Roman" w:hAnsi="Segoe UI Symbol" w:cs="Segoe UI Symbol"/>
          <w:color w:val="011C29"/>
          <w:sz w:val="24"/>
          <w:szCs w:val="24"/>
          <w:lang w:eastAsia="ru-RU"/>
        </w:rPr>
        <w:t>👶</w:t>
      </w:r>
      <w:r w:rsidRPr="00465A8D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 xml:space="preserve"> Дети до 7 лет - при условии зачисления в текущем календарном году в образовательную организацию.</w:t>
      </w:r>
      <w:r w:rsidRPr="00465A8D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br/>
      </w:r>
      <w:r w:rsidRPr="00465A8D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br/>
      </w:r>
      <w:r w:rsidRPr="00465A8D">
        <w:rPr>
          <w:rFonts w:ascii="Segoe UI Symbol" w:eastAsia="Times New Roman" w:hAnsi="Segoe UI Symbol" w:cs="Segoe UI Symbol"/>
          <w:color w:val="011C29"/>
          <w:sz w:val="24"/>
          <w:szCs w:val="24"/>
          <w:lang w:eastAsia="ru-RU"/>
        </w:rPr>
        <w:t>📍</w:t>
      </w:r>
      <w:r w:rsidRPr="00465A8D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 xml:space="preserve"> Важное условие: проживание и регистрация на территории муниципального образования </w:t>
      </w:r>
      <w:proofErr w:type="spellStart"/>
      <w:r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Ефремовский</w:t>
      </w:r>
      <w:proofErr w:type="spellEnd"/>
      <w:r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 xml:space="preserve"> муниципальный округ Тульской области</w:t>
      </w:r>
      <w:bookmarkStart w:id="0" w:name="_GoBack"/>
      <w:bookmarkEnd w:id="0"/>
      <w:r w:rsidRPr="00465A8D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.</w:t>
      </w:r>
    </w:p>
    <w:p w:rsidR="004441B9" w:rsidRDefault="004441B9"/>
    <w:sectPr w:rsidR="00444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B1"/>
    <w:rsid w:val="003A55B1"/>
    <w:rsid w:val="004441B9"/>
    <w:rsid w:val="0046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212DC"/>
  <w15:chartTrackingRefBased/>
  <w15:docId w15:val="{9CF10765-EC8F-4D02-BD55-D95DB47E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4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2026-06-17T13:57:00Z</dcterms:created>
  <dcterms:modified xsi:type="dcterms:W3CDTF">2026-06-17T13:57:00Z</dcterms:modified>
</cp:coreProperties>
</file>